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DB" w:rsidRDefault="001A621A">
      <w:pPr>
        <w:rPr>
          <w:rFonts w:ascii="Tahoma" w:hAnsi="Tahoma" w:cs="Tahoma"/>
          <w:color w:val="69696A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69696A"/>
          <w:sz w:val="27"/>
          <w:szCs w:val="27"/>
          <w:shd w:val="clear" w:color="auto" w:fill="FFFFFF"/>
        </w:rPr>
        <w:t>СОЛОВЬЕВ Александр Юрьевич - заместитель Председателя Правительства РС(Я)</w:t>
      </w:r>
    </w:p>
    <w:p w:rsidR="001A621A" w:rsidRPr="001A621A" w:rsidRDefault="001A621A" w:rsidP="001A621A">
      <w:pPr>
        <w:shd w:val="clear" w:color="auto" w:fill="FFFFFF"/>
        <w:spacing w:after="15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Курирует вопросы формирования и реализации системы "Открытое Правительство" и электронного Правительства Республики Саха (Якутия), местного самоуправления, национальной, демографической, семейной, молодежной, антиалкогольной политики, политики в области гарантий прав и законных интересов детей, развития институтов гражданского общества, координации государственной поддержки общественных объединений, социально ориентированных некоммерческих организаций, гражданских и общественных инициатив, государственной поддержки коренных малочисленных народов Севера в части полномочий Республики Саха (Якутия), в сфере массовых коммуникаций, информатизации, печати и связи, физической культуры и спорта, формирования здорового образа жизни, а также вопросы в сфере юстиции, отнесенные к полномочиям субъектов Российской Федерации по предметам совместного ведения.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Руководит комиссиями и советами по курируемым вопросам.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Организует работу и контролирует деятельность следующих исполнительных органов государственной власти Республики Саха (Якутия):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Министерство по делам молодежи и семейной политике Республики Саха (Якутия);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Министерство связи и информационных технологий Республики Саха (Якутия);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Министерство спорта Республики Саха (Якутия);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Государственный комитет юстиции Республики Саха (Якутия);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Департамент по делам народов Республики Саха (Якутия);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Департамент по делам печати и телерадиовещания Республики Саха (Якутия);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Департамент Республики Саха (Якутия) по развитию гражданских инициатив;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Управление записи актов гражданского состояния при Правительстве Республики Саха (Якутия);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Центральный аппарат по организационному обеспечению деятельности мировых судей Республики Саха (Якутия).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1A621A" w:rsidRPr="001A621A" w:rsidRDefault="001A621A" w:rsidP="001A62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Обеспечивает взаимодействие Правительства Республики Саха (Якутия) и координацию деятельности исполнительных органов государственной власти Республики Саха (Якутия) с Уполномоченным по правам человека в Республике Саха (Якутия), Уполномоченным по правам ребенка в Республике Саха (Якутия), Уполномоченным по правам коренных малочисленных народов Севера в Республике Саха (Якутия), Уполномоченным по защите прав предпринимателей в Республике Саха (Якутия), Общественной палатой Республики Саха (Якутия), Центральной избирательной комиссией Республики Саха (Якутия), религиозными и национально-культурными организациями, со средствами массовой информации, с территориальными органами юстиции и правоохранительных органов, а также с иными федеральными органами исполнительной власти по курируемым вопросам.</w:t>
      </w:r>
    </w:p>
    <w:p w:rsidR="001A621A" w:rsidRPr="001A621A" w:rsidRDefault="001A621A" w:rsidP="001A62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1"/>
          <w:szCs w:val="21"/>
          <w:lang w:eastAsia="ru-RU"/>
        </w:rPr>
        <w:t>  </w:t>
      </w:r>
    </w:p>
    <w:p w:rsidR="001A621A" w:rsidRPr="001A621A" w:rsidRDefault="001A621A" w:rsidP="001A621A">
      <w:pPr>
        <w:shd w:val="clear" w:color="auto" w:fill="FFFFFF"/>
        <w:spacing w:after="15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Почтовый адрес заместителя Председателя Правительства РС(Я) Соловьева А.Ю.:</w:t>
      </w:r>
    </w:p>
    <w:p w:rsidR="001A621A" w:rsidRPr="001A621A" w:rsidRDefault="001A621A" w:rsidP="001A621A">
      <w:pPr>
        <w:shd w:val="clear" w:color="auto" w:fill="FFFFFF"/>
        <w:spacing w:after="15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677022, г. Якутск, ул. Кирова, д. 11</w:t>
      </w:r>
    </w:p>
    <w:p w:rsidR="001A621A" w:rsidRPr="001A621A" w:rsidRDefault="001A621A" w:rsidP="001A621A">
      <w:pPr>
        <w:shd w:val="clear" w:color="auto" w:fill="FFFFFF"/>
        <w:spacing w:after="15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Телефон приемной</w:t>
      </w: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: 8 (4112) 43-57-47, факс: 8 (4112) 42-13-07</w:t>
      </w:r>
    </w:p>
    <w:p w:rsidR="001A621A" w:rsidRPr="001A621A" w:rsidRDefault="001A621A" w:rsidP="001A621A">
      <w:pPr>
        <w:shd w:val="clear" w:color="auto" w:fill="FFFFFF"/>
        <w:spacing w:after="15" w:line="240" w:lineRule="auto"/>
        <w:jc w:val="both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1A621A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E-</w:t>
      </w:r>
      <w:proofErr w:type="spellStart"/>
      <w:r w:rsidRPr="001A621A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mail</w:t>
      </w:r>
      <w:proofErr w:type="spellEnd"/>
      <w:r w:rsidRPr="001A621A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для официальной переписки</w:t>
      </w:r>
      <w:r w:rsidRPr="001A621A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: </w:t>
      </w:r>
      <w:hyperlink r:id="rId4" w:history="1">
        <w:r w:rsidRPr="001A621A">
          <w:rPr>
            <w:rFonts w:ascii="Tahoma" w:eastAsia="Times New Roman" w:hAnsi="Tahoma" w:cs="Tahoma"/>
            <w:color w:val="0066CC"/>
            <w:sz w:val="24"/>
            <w:szCs w:val="24"/>
            <w:u w:val="single"/>
            <w:lang w:eastAsia="ru-RU"/>
          </w:rPr>
          <w:t>adm@adm.sakha.gov.ru</w:t>
        </w:r>
      </w:hyperlink>
    </w:p>
    <w:p w:rsidR="001A621A" w:rsidRDefault="001A621A">
      <w:bookmarkStart w:id="0" w:name="_GoBack"/>
      <w:bookmarkEnd w:id="0"/>
    </w:p>
    <w:sectPr w:rsidR="001A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1A"/>
    <w:rsid w:val="001A621A"/>
    <w:rsid w:val="00E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835B-817F-4D1D-84E3-A0E2FC4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gov.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</dc:creator>
  <cp:keywords/>
  <dc:description/>
  <cp:lastModifiedBy>Марианна Михайловна</cp:lastModifiedBy>
  <cp:revision>1</cp:revision>
  <dcterms:created xsi:type="dcterms:W3CDTF">2015-09-18T05:09:00Z</dcterms:created>
  <dcterms:modified xsi:type="dcterms:W3CDTF">2015-09-18T05:09:00Z</dcterms:modified>
</cp:coreProperties>
</file>